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DA" w:rsidRDefault="00CF39DA" w:rsidP="00103B24">
      <w:pPr>
        <w:spacing w:line="320" w:lineRule="atLeast"/>
        <w:outlineLvl w:val="0"/>
        <w:rPr>
          <w:rFonts w:ascii="Arial Black" w:hAnsi="Arial Black"/>
          <w:noProof/>
          <w:sz w:val="36"/>
          <w:szCs w:val="36"/>
          <w:lang w:val="nl-BE" w:eastAsia="nl-BE"/>
        </w:rPr>
      </w:pPr>
      <w:bookmarkStart w:id="0" w:name="_GoBack"/>
      <w:bookmarkEnd w:id="0"/>
    </w:p>
    <w:p w:rsidR="00CF39DA" w:rsidRDefault="00753752" w:rsidP="00CF39DA">
      <w:pPr>
        <w:spacing w:line="320" w:lineRule="atLeast"/>
        <w:jc w:val="center"/>
        <w:outlineLvl w:val="0"/>
        <w:rPr>
          <w:rFonts w:ascii="Arial Black" w:hAnsi="Arial Black"/>
          <w:sz w:val="36"/>
          <w:szCs w:val="36"/>
          <w:lang w:val="en-GB"/>
        </w:rPr>
      </w:pPr>
      <w:r>
        <w:rPr>
          <w:rFonts w:ascii="Arial Black" w:hAnsi="Arial Black"/>
          <w:noProof/>
          <w:sz w:val="36"/>
          <w:szCs w:val="36"/>
          <w:lang w:val="nl-BE" w:eastAsia="nl-BE"/>
        </w:rPr>
        <w:drawing>
          <wp:inline distT="0" distB="0" distL="0" distR="0">
            <wp:extent cx="6008039" cy="1009816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89" cy="101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DA" w:rsidRPr="00AA2A01" w:rsidRDefault="00753752" w:rsidP="00CF39DA">
      <w:pPr>
        <w:spacing w:line="320" w:lineRule="atLeast"/>
        <w:jc w:val="center"/>
        <w:outlineLvl w:val="0"/>
        <w:rPr>
          <w:rFonts w:ascii="Arial Black" w:hAnsi="Arial Black"/>
          <w:sz w:val="36"/>
          <w:szCs w:val="36"/>
          <w:lang w:val="en-GB"/>
        </w:rPr>
      </w:pPr>
      <w:r>
        <w:rPr>
          <w:rFonts w:ascii="Arial Black" w:hAnsi="Arial Black"/>
          <w:sz w:val="36"/>
          <w:szCs w:val="36"/>
          <w:lang w:val="en-GB"/>
        </w:rPr>
        <w:br/>
      </w:r>
      <w:r w:rsidRPr="00AA2A01">
        <w:rPr>
          <w:rFonts w:ascii="Arial Black" w:hAnsi="Arial Black"/>
          <w:sz w:val="36"/>
          <w:szCs w:val="36"/>
          <w:lang w:val="en-GB"/>
        </w:rPr>
        <w:t>The International Sleep Medicine Course</w:t>
      </w:r>
    </w:p>
    <w:p w:rsidR="00CF39DA" w:rsidRPr="00AA2A01" w:rsidRDefault="00753752" w:rsidP="00CF39DA">
      <w:pPr>
        <w:spacing w:line="320" w:lineRule="atLeast"/>
        <w:jc w:val="center"/>
        <w:outlineLvl w:val="0"/>
        <w:rPr>
          <w:rFonts w:ascii="Arial Black" w:hAnsi="Arial Black"/>
          <w:sz w:val="36"/>
          <w:szCs w:val="36"/>
          <w:lang w:val="en-GB"/>
        </w:rPr>
      </w:pPr>
      <w:proofErr w:type="spellStart"/>
      <w:r w:rsidRPr="00AA2A01">
        <w:rPr>
          <w:rFonts w:ascii="Arial Black" w:hAnsi="Arial Black"/>
          <w:sz w:val="36"/>
          <w:szCs w:val="36"/>
          <w:lang w:val="en-GB"/>
        </w:rPr>
        <w:t>Floreal</w:t>
      </w:r>
      <w:proofErr w:type="spellEnd"/>
      <w:r w:rsidRPr="00AA2A01">
        <w:rPr>
          <w:rFonts w:ascii="Arial Black" w:hAnsi="Arial Black"/>
          <w:sz w:val="36"/>
          <w:szCs w:val="36"/>
          <w:lang w:val="en-GB"/>
        </w:rPr>
        <w:t xml:space="preserve"> Club - </w:t>
      </w:r>
      <w:proofErr w:type="spellStart"/>
      <w:r w:rsidRPr="00AA2A01">
        <w:rPr>
          <w:rFonts w:ascii="Arial Black" w:hAnsi="Arial Black"/>
          <w:sz w:val="36"/>
          <w:szCs w:val="36"/>
          <w:lang w:val="en-GB"/>
        </w:rPr>
        <w:t>Blankenberge</w:t>
      </w:r>
      <w:proofErr w:type="spellEnd"/>
      <w:r w:rsidRPr="00AA2A01">
        <w:rPr>
          <w:rFonts w:ascii="Arial Black" w:hAnsi="Arial Black"/>
          <w:sz w:val="36"/>
          <w:szCs w:val="36"/>
          <w:lang w:val="en-GB"/>
        </w:rPr>
        <w:t xml:space="preserve"> – Belgium</w:t>
      </w:r>
    </w:p>
    <w:p w:rsidR="00CF39DA" w:rsidRDefault="00753752" w:rsidP="00CF39DA">
      <w:pPr>
        <w:spacing w:line="320" w:lineRule="atLeast"/>
        <w:jc w:val="center"/>
        <w:outlineLvl w:val="0"/>
        <w:rPr>
          <w:rFonts w:ascii="Arial Black" w:hAnsi="Arial Black"/>
          <w:sz w:val="32"/>
          <w:szCs w:val="32"/>
          <w:lang w:val="en-GB"/>
        </w:rPr>
      </w:pPr>
      <w:r>
        <w:rPr>
          <w:rFonts w:ascii="Arial Black" w:hAnsi="Arial Black"/>
          <w:sz w:val="32"/>
          <w:szCs w:val="32"/>
          <w:lang w:val="en-GB"/>
        </w:rPr>
        <w:t>October 23-26</w:t>
      </w:r>
      <w:r w:rsidRPr="00AA2A01">
        <w:rPr>
          <w:rFonts w:ascii="Arial Black" w:hAnsi="Arial Black"/>
          <w:sz w:val="32"/>
          <w:szCs w:val="32"/>
          <w:lang w:val="en-GB"/>
        </w:rPr>
        <w:t>, 201</w:t>
      </w:r>
      <w:r>
        <w:rPr>
          <w:rFonts w:ascii="Arial Black" w:hAnsi="Arial Black"/>
          <w:sz w:val="32"/>
          <w:szCs w:val="32"/>
          <w:lang w:val="en-GB"/>
        </w:rPr>
        <w:t>7</w:t>
      </w:r>
    </w:p>
    <w:p w:rsidR="00E4540D" w:rsidRPr="005F2C9B" w:rsidRDefault="00E4540D" w:rsidP="00CF39DA">
      <w:pPr>
        <w:pStyle w:val="Plattetekstinspringen"/>
        <w:spacing w:line="240" w:lineRule="auto"/>
        <w:ind w:left="142" w:firstLine="0"/>
        <w:rPr>
          <w:szCs w:val="22"/>
        </w:rPr>
      </w:pPr>
    </w:p>
    <w:p w:rsidR="00CF39DA" w:rsidRPr="00761AD7" w:rsidRDefault="00753752" w:rsidP="00CF39DA">
      <w:pPr>
        <w:outlineLvl w:val="0"/>
        <w:rPr>
          <w:rFonts w:ascii="Arial" w:hAnsi="Arial" w:cs="Arial"/>
          <w:b/>
        </w:rPr>
      </w:pPr>
      <w:proofErr w:type="spellStart"/>
      <w:r w:rsidRPr="00761AD7">
        <w:rPr>
          <w:rFonts w:ascii="Arial" w:hAnsi="Arial" w:cs="Arial"/>
          <w:b/>
        </w:rPr>
        <w:t>Programme</w:t>
      </w:r>
      <w:proofErr w:type="spellEnd"/>
      <w:r w:rsidRPr="00761AD7">
        <w:rPr>
          <w:rFonts w:ascii="Arial" w:hAnsi="Arial" w:cs="Arial"/>
          <w:b/>
        </w:rPr>
        <w:t xml:space="preserve"> ISMC 201</w:t>
      </w:r>
      <w:r>
        <w:rPr>
          <w:rFonts w:ascii="Arial" w:hAnsi="Arial" w:cs="Arial"/>
          <w:b/>
        </w:rPr>
        <w:t>7</w:t>
      </w:r>
    </w:p>
    <w:tbl>
      <w:tblPr>
        <w:tblStyle w:val="Eenvoudigetabel2"/>
        <w:tblW w:w="11118" w:type="dxa"/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5769"/>
        <w:gridCol w:w="3965"/>
      </w:tblGrid>
      <w:tr w:rsidR="00CF39DA" w:rsidRPr="0056113E" w:rsidTr="00CF39DA">
        <w:trPr>
          <w:trHeight w:val="379"/>
        </w:trPr>
        <w:tc>
          <w:tcPr>
            <w:tcW w:w="817" w:type="dxa"/>
          </w:tcPr>
          <w:p w:rsidR="00CF39DA" w:rsidRPr="00A522EF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A522EF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103B24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nl-BE"/>
              </w:rPr>
            </w:pPr>
            <w:r w:rsidRPr="00103B24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nl-BE"/>
              </w:rPr>
              <w:t>Monday 23-10-2017</w:t>
            </w:r>
          </w:p>
        </w:tc>
        <w:tc>
          <w:tcPr>
            <w:tcW w:w="3965" w:type="dxa"/>
          </w:tcPr>
          <w:p w:rsidR="00CF39DA" w:rsidRPr="00103B24" w:rsidRDefault="00CF39DA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336"/>
        </w:trPr>
        <w:tc>
          <w:tcPr>
            <w:tcW w:w="817" w:type="dxa"/>
          </w:tcPr>
          <w:p w:rsidR="00CF39DA" w:rsidRPr="00103B24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103B24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103B24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66CC"/>
                <w:sz w:val="36"/>
                <w:szCs w:val="36"/>
                <w:lang w:eastAsia="nl-BE"/>
              </w:rPr>
            </w:pPr>
            <w:r w:rsidRPr="00103B24">
              <w:rPr>
                <w:rFonts w:ascii="Calibri" w:hAnsi="Calibri" w:cs="Calibri"/>
                <w:color w:val="0066CC"/>
                <w:sz w:val="36"/>
                <w:szCs w:val="36"/>
                <w:lang w:eastAsia="nl-BE"/>
              </w:rPr>
              <w:t>Module 1</w:t>
            </w:r>
          </w:p>
        </w:tc>
        <w:tc>
          <w:tcPr>
            <w:tcW w:w="3965" w:type="dxa"/>
          </w:tcPr>
          <w:p w:rsidR="00CF39DA" w:rsidRPr="00103B24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66CC"/>
                <w:sz w:val="28"/>
                <w:szCs w:val="28"/>
                <w:lang w:eastAsia="nl-BE"/>
              </w:rPr>
            </w:pPr>
          </w:p>
        </w:tc>
      </w:tr>
      <w:tr w:rsidR="00CF39DA" w:rsidRPr="0056113E" w:rsidTr="00CF39DA">
        <w:trPr>
          <w:trHeight w:val="305"/>
        </w:trPr>
        <w:tc>
          <w:tcPr>
            <w:tcW w:w="817" w:type="dxa"/>
          </w:tcPr>
          <w:p w:rsidR="00CF39DA" w:rsidRPr="00103B24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103B24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103B24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</w:pPr>
            <w:r w:rsidRPr="00103B24"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  <w:t>Sleep physiology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Chair: A. Mariman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8:20</w:t>
            </w: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Welcome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introduction</w:t>
            </w:r>
            <w:proofErr w:type="spellEnd"/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A. Mariman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R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egulation of the sleep-wake cycle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Y. van de Werf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ircadian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rhythm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physiology</w:t>
            </w:r>
            <w:proofErr w:type="spellEnd"/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Y. van de Werf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ge and gender differences in sleep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M.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Kerkhofs</w:t>
            </w:r>
            <w:proofErr w:type="spellEnd"/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F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unctional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neuroanatomy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 of the sleeping brain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R. Poirrier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10:30</w:t>
            </w: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B</w:t>
            </w:r>
            <w:r w:rsidRPr="0056113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reak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N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eurotransmitters of sleep and waking</w:t>
            </w:r>
          </w:p>
        </w:tc>
        <w:tc>
          <w:tcPr>
            <w:tcW w:w="3965" w:type="dxa"/>
          </w:tcPr>
          <w:p w:rsidR="00CF39DA" w:rsidRPr="0056113E" w:rsidRDefault="00753752" w:rsidP="009E5603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H.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Selsick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 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C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ardio-respiratory physiology in sleep</w:t>
            </w:r>
          </w:p>
        </w:tc>
        <w:tc>
          <w:tcPr>
            <w:tcW w:w="3965" w:type="dxa"/>
          </w:tcPr>
          <w:p w:rsidR="00E4540D" w:rsidRPr="0056113E" w:rsidRDefault="00753752" w:rsidP="004F3697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</w:t>
            </w:r>
            <w:r w:rsidR="004F369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.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Morrell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5769" w:type="dxa"/>
          </w:tcPr>
          <w:p w:rsidR="00CF39DA" w:rsidRPr="00E4540D" w:rsidRDefault="00753752" w:rsidP="00E4540D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Sleep and endocrine physiology</w:t>
            </w:r>
            <w:r w:rsidR="00E4540D" w:rsidRP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                                                       </w:t>
            </w:r>
            <w:r w:rsid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   </w:t>
            </w:r>
          </w:p>
        </w:tc>
        <w:tc>
          <w:tcPr>
            <w:tcW w:w="3965" w:type="dxa"/>
          </w:tcPr>
          <w:p w:rsidR="00CF39DA" w:rsidRPr="00E4540D" w:rsidRDefault="00E4540D" w:rsidP="009E5603">
            <w:pPr>
              <w:overflowPunct/>
              <w:spacing w:line="240" w:lineRule="auto"/>
              <w:ind w:left="2912" w:hanging="2912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K.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 Spiegel</w:t>
            </w:r>
            <w:r w:rsidRP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                                      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E4540D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12:30</w:t>
            </w:r>
          </w:p>
        </w:tc>
        <w:tc>
          <w:tcPr>
            <w:tcW w:w="56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E4540D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  <w:lang w:eastAsia="nl-BE"/>
              </w:rPr>
            </w:pPr>
            <w:r w:rsidRPr="00E4540D">
              <w:rPr>
                <w:rFonts w:ascii="Calibri" w:hAnsi="Calibri" w:cs="Calibri"/>
                <w:color w:val="FF0000"/>
                <w:sz w:val="22"/>
                <w:szCs w:val="22"/>
                <w:lang w:eastAsia="nl-BE"/>
              </w:rPr>
              <w:t>Lunch</w:t>
            </w:r>
          </w:p>
        </w:tc>
        <w:tc>
          <w:tcPr>
            <w:tcW w:w="3965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3965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336"/>
        </w:trPr>
        <w:tc>
          <w:tcPr>
            <w:tcW w:w="81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E4540D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66CC"/>
                <w:sz w:val="36"/>
                <w:szCs w:val="36"/>
                <w:lang w:eastAsia="nl-BE"/>
              </w:rPr>
            </w:pPr>
            <w:r w:rsidRPr="00E4540D">
              <w:rPr>
                <w:rFonts w:ascii="Calibri" w:hAnsi="Calibri" w:cs="Calibri"/>
                <w:color w:val="0066CC"/>
                <w:sz w:val="36"/>
                <w:szCs w:val="36"/>
                <w:lang w:eastAsia="nl-BE"/>
              </w:rPr>
              <w:t>Module 2</w:t>
            </w:r>
          </w:p>
        </w:tc>
        <w:tc>
          <w:tcPr>
            <w:tcW w:w="3965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305"/>
        </w:trPr>
        <w:tc>
          <w:tcPr>
            <w:tcW w:w="81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E4540D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</w:pPr>
            <w:r w:rsidRPr="00E4540D"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  <w:t>Sleep assessment</w:t>
            </w:r>
          </w:p>
        </w:tc>
        <w:tc>
          <w:tcPr>
            <w:tcW w:w="3965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228"/>
        </w:trPr>
        <w:tc>
          <w:tcPr>
            <w:tcW w:w="81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E4540D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eastAsia="nl-BE"/>
              </w:rPr>
            </w:pPr>
            <w:r w:rsidRPr="00E4540D"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eastAsia="nl-BE"/>
              </w:rPr>
              <w:t xml:space="preserve">WORKSHOP: 5 rotating sessions, 13.30-17.00, </w:t>
            </w:r>
          </w:p>
          <w:p w:rsidR="00CF39DA" w:rsidRPr="00E4540D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eastAsia="nl-BE"/>
              </w:rPr>
            </w:pPr>
            <w:r w:rsidRPr="00E4540D"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eastAsia="nl-BE"/>
              </w:rPr>
              <w:t>break @ 15:00</w:t>
            </w:r>
          </w:p>
        </w:tc>
        <w:tc>
          <w:tcPr>
            <w:tcW w:w="3965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aking a sleep history in the adult</w:t>
            </w:r>
          </w:p>
        </w:tc>
        <w:tc>
          <w:tcPr>
            <w:tcW w:w="3965" w:type="dxa"/>
          </w:tcPr>
          <w:p w:rsidR="00CF39DA" w:rsidRPr="00E4540D" w:rsidRDefault="00E4540D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Riha</w:t>
            </w:r>
            <w:proofErr w:type="spellEnd"/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E4540D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9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aking a sleep history in the child</w:t>
            </w:r>
          </w:p>
        </w:tc>
        <w:tc>
          <w:tcPr>
            <w:tcW w:w="3965" w:type="dxa"/>
          </w:tcPr>
          <w:p w:rsidR="00CF39DA" w:rsidRPr="00E4540D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S. Scaillet</w:t>
            </w:r>
          </w:p>
        </w:tc>
      </w:tr>
      <w:tr w:rsidR="00CF39DA" w:rsidRPr="004F3697" w:rsidTr="00CF39DA">
        <w:trPr>
          <w:trHeight w:val="218"/>
        </w:trPr>
        <w:tc>
          <w:tcPr>
            <w:tcW w:w="817" w:type="dxa"/>
          </w:tcPr>
          <w:p w:rsidR="00CF39DA" w:rsidRPr="00E4540D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E4540D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10</w:t>
            </w:r>
          </w:p>
        </w:tc>
        <w:tc>
          <w:tcPr>
            <w:tcW w:w="5769" w:type="dxa"/>
          </w:tcPr>
          <w:p w:rsidR="00CF39DA" w:rsidRPr="00E4540D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Polysomnography</w:t>
            </w:r>
            <w:proofErr w:type="spellEnd"/>
            <w:r w:rsidRPr="00E4540D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 recording principles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E5603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I. De Volder/M. </w:t>
            </w:r>
            <w:proofErr w:type="spellStart"/>
            <w:r w:rsidRPr="009E5603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Wille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men</w:t>
            </w:r>
            <w:proofErr w:type="spellEnd"/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O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ther techniques (MSLT, MWT,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actigraphy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)</w:t>
            </w:r>
          </w:p>
        </w:tc>
        <w:tc>
          <w:tcPr>
            <w:tcW w:w="3965" w:type="dxa"/>
          </w:tcPr>
          <w:p w:rsidR="00CF39DA" w:rsidRPr="0056113E" w:rsidRDefault="00753752" w:rsidP="00682915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L. Hill</w:t>
            </w:r>
          </w:p>
        </w:tc>
      </w:tr>
      <w:tr w:rsidR="00CF39DA" w:rsidRPr="004F3697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Scoring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rules</w:t>
            </w:r>
            <w:proofErr w:type="spellEnd"/>
          </w:p>
        </w:tc>
        <w:tc>
          <w:tcPr>
            <w:tcW w:w="3965" w:type="dxa"/>
          </w:tcPr>
          <w:p w:rsidR="00CF39DA" w:rsidRPr="004F3697" w:rsidRDefault="00753752" w:rsidP="008F7AE2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4F3697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J. Verbraecken/</w:t>
            </w:r>
            <w:r w:rsidR="004F3697" w:rsidRPr="008F7AE2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M. van der </w:t>
            </w:r>
            <w:proofErr w:type="spellStart"/>
            <w:r w:rsidR="004F3697" w:rsidRPr="008F7AE2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Mierden</w:t>
            </w:r>
            <w:proofErr w:type="spellEnd"/>
          </w:p>
        </w:tc>
      </w:tr>
      <w:tr w:rsidR="00CF39DA" w:rsidRPr="004F3697" w:rsidTr="00CF39DA">
        <w:trPr>
          <w:trHeight w:val="218"/>
        </w:trPr>
        <w:tc>
          <w:tcPr>
            <w:tcW w:w="817" w:type="dxa"/>
          </w:tcPr>
          <w:p w:rsidR="00CF39DA" w:rsidRPr="004F3697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4F3697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4F3697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3965" w:type="dxa"/>
          </w:tcPr>
          <w:p w:rsidR="00CF39DA" w:rsidRPr="004F3697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1384" w:type="dxa"/>
            <w:gridSpan w:val="2"/>
          </w:tcPr>
          <w:p w:rsidR="00CF39DA" w:rsidRPr="004F3697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4F3697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20:00-21:00</w:t>
            </w:r>
          </w:p>
        </w:tc>
        <w:tc>
          <w:tcPr>
            <w:tcW w:w="5769" w:type="dxa"/>
          </w:tcPr>
          <w:p w:rsidR="00CF39DA" w:rsidRPr="00613178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613178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Special event: relaxing evening: Introduction to mindfulness</w:t>
            </w:r>
          </w:p>
        </w:tc>
        <w:tc>
          <w:tcPr>
            <w:tcW w:w="3965" w:type="dxa"/>
          </w:tcPr>
          <w:p w:rsidR="00CF39DA" w:rsidRPr="00613178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70"/>
        </w:trPr>
        <w:tc>
          <w:tcPr>
            <w:tcW w:w="817" w:type="dxa"/>
          </w:tcPr>
          <w:p w:rsidR="00CF39DA" w:rsidRPr="00613178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613178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613178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3965" w:type="dxa"/>
          </w:tcPr>
          <w:p w:rsidR="00CF39DA" w:rsidRPr="00613178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379"/>
        </w:trPr>
        <w:tc>
          <w:tcPr>
            <w:tcW w:w="817" w:type="dxa"/>
          </w:tcPr>
          <w:p w:rsidR="00CF39DA" w:rsidRPr="00613178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613178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4F3697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nl-BE"/>
              </w:rPr>
            </w:pPr>
            <w:r w:rsidRPr="004F369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nl-BE"/>
              </w:rPr>
              <w:t>Tuesday 24-10-2017</w:t>
            </w:r>
          </w:p>
        </w:tc>
        <w:tc>
          <w:tcPr>
            <w:tcW w:w="3965" w:type="dxa"/>
          </w:tcPr>
          <w:p w:rsidR="00CF39DA" w:rsidRPr="004F3697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336"/>
        </w:trPr>
        <w:tc>
          <w:tcPr>
            <w:tcW w:w="817" w:type="dxa"/>
          </w:tcPr>
          <w:p w:rsidR="00CF39DA" w:rsidRPr="004F3697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4F3697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4F3697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66CC"/>
                <w:sz w:val="36"/>
                <w:szCs w:val="36"/>
                <w:lang w:eastAsia="nl-BE"/>
              </w:rPr>
            </w:pPr>
            <w:r w:rsidRPr="004F3697">
              <w:rPr>
                <w:rFonts w:ascii="Calibri" w:hAnsi="Calibri" w:cs="Calibri"/>
                <w:color w:val="0066CC"/>
                <w:sz w:val="36"/>
                <w:szCs w:val="36"/>
                <w:lang w:eastAsia="nl-BE"/>
              </w:rPr>
              <w:t>Module 3</w:t>
            </w:r>
          </w:p>
        </w:tc>
        <w:tc>
          <w:tcPr>
            <w:tcW w:w="3965" w:type="dxa"/>
          </w:tcPr>
          <w:p w:rsidR="00CF39DA" w:rsidRPr="004F3697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305"/>
        </w:trPr>
        <w:tc>
          <w:tcPr>
            <w:tcW w:w="817" w:type="dxa"/>
          </w:tcPr>
          <w:p w:rsidR="00CF39DA" w:rsidRPr="004F3697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4F3697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3366"/>
                <w:sz w:val="32"/>
                <w:szCs w:val="32"/>
                <w:lang w:val="nl-BE" w:eastAsia="nl-BE"/>
              </w:rPr>
            </w:pPr>
            <w:r w:rsidRPr="004F3697"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  <w:t>S</w:t>
            </w:r>
            <w:r w:rsidRPr="0056113E">
              <w:rPr>
                <w:rFonts w:ascii="Calibri" w:hAnsi="Calibri" w:cs="Calibri"/>
                <w:color w:val="003366"/>
                <w:sz w:val="32"/>
                <w:szCs w:val="32"/>
                <w:lang w:val="nl-BE" w:eastAsia="nl-BE"/>
              </w:rPr>
              <w:t xml:space="preserve">leep </w:t>
            </w:r>
            <w:proofErr w:type="spellStart"/>
            <w:r w:rsidRPr="0056113E">
              <w:rPr>
                <w:rFonts w:ascii="Calibri" w:hAnsi="Calibri" w:cs="Calibri"/>
                <w:color w:val="003366"/>
                <w:sz w:val="32"/>
                <w:szCs w:val="32"/>
                <w:lang w:val="nl-BE" w:eastAsia="nl-BE"/>
              </w:rPr>
              <w:t>disordered</w:t>
            </w:r>
            <w:proofErr w:type="spellEnd"/>
            <w:r w:rsidRPr="0056113E">
              <w:rPr>
                <w:rFonts w:ascii="Calibri" w:hAnsi="Calibri" w:cs="Calibri"/>
                <w:color w:val="003366"/>
                <w:sz w:val="32"/>
                <w:szCs w:val="32"/>
                <w:lang w:val="nl-BE" w:eastAsia="nl-BE"/>
              </w:rPr>
              <w:t xml:space="preserve"> </w:t>
            </w:r>
            <w:proofErr w:type="spellStart"/>
            <w:r w:rsidRPr="0056113E">
              <w:rPr>
                <w:rFonts w:ascii="Calibri" w:hAnsi="Calibri" w:cs="Calibri"/>
                <w:color w:val="003366"/>
                <w:sz w:val="32"/>
                <w:szCs w:val="32"/>
                <w:lang w:val="nl-BE" w:eastAsia="nl-BE"/>
              </w:rPr>
              <w:t>breathing</w:t>
            </w:r>
            <w:proofErr w:type="spellEnd"/>
            <w:r w:rsidRPr="0056113E">
              <w:rPr>
                <w:rFonts w:ascii="Calibri" w:hAnsi="Calibri" w:cs="Calibri"/>
                <w:color w:val="003366"/>
                <w:sz w:val="32"/>
                <w:szCs w:val="32"/>
                <w:lang w:val="nl-BE" w:eastAsia="nl-BE"/>
              </w:rPr>
              <w:t xml:space="preserve"> (SDB)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chair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: J. Verbraecken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athophysiology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of SDB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J. Verbraecken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9:00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C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linical and diagnostic aspects of SDB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D. Pevernagie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SDB in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children</w:t>
            </w:r>
            <w:proofErr w:type="spellEnd"/>
          </w:p>
        </w:tc>
        <w:tc>
          <w:tcPr>
            <w:tcW w:w="3965" w:type="dxa"/>
          </w:tcPr>
          <w:p w:rsidR="00CF39DA" w:rsidRPr="0056113E" w:rsidRDefault="00753752" w:rsidP="00682915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S. Verhulst 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C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ardiovascular and metabolic comorbidities of SDB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Dirk Vogelaers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10:30</w:t>
            </w: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B</w:t>
            </w:r>
            <w:r w:rsidRPr="0056113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reak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SDB in obesity, cardiac and respiratory failure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D. Testelmans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(C)PAP principles and guidelines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B. Buyse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urgical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treatment of SDB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Olivier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Vanderveken</w:t>
            </w:r>
            <w:proofErr w:type="spellEnd"/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12:30</w:t>
            </w: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Lu</w:t>
            </w:r>
            <w:r w:rsidRPr="0056113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nch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336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66CC"/>
                <w:sz w:val="36"/>
                <w:szCs w:val="36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66CC"/>
                <w:sz w:val="36"/>
                <w:szCs w:val="36"/>
                <w:lang w:val="nl-BE" w:eastAsia="nl-BE"/>
              </w:rPr>
              <w:t>Module 4</w:t>
            </w:r>
            <w:r>
              <w:rPr>
                <w:rFonts w:ascii="Calibri" w:hAnsi="Calibri" w:cs="Calibri"/>
                <w:color w:val="0066CC"/>
                <w:sz w:val="36"/>
                <w:szCs w:val="36"/>
                <w:lang w:val="nl-BE" w:eastAsia="nl-BE"/>
              </w:rPr>
              <w:t xml:space="preserve">: 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305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</w:pPr>
            <w:r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  <w:t>D</w:t>
            </w:r>
            <w:r w:rsidRPr="0056113E"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  <w:t>iagnosis and treatment of SDB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22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nl-BE" w:eastAsia="nl-BE"/>
              </w:rPr>
            </w:pPr>
            <w:r w:rsidRPr="0056113E"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nl-BE" w:eastAsia="nl-BE"/>
              </w:rPr>
              <w:t>WORKSHO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nl-BE" w:eastAsia="nl-BE"/>
              </w:rPr>
              <w:t xml:space="preserve">P: 5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nl-BE" w:eastAsia="nl-BE"/>
              </w:rPr>
              <w:t>rotating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nl-BE" w:eastAsia="nl-B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nl-BE" w:eastAsia="nl-BE"/>
              </w:rPr>
              <w:t>sessions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nl-BE" w:eastAsia="nl-BE"/>
              </w:rPr>
              <w:t xml:space="preserve">, 13.30-17 </w:t>
            </w:r>
            <w:r w:rsidRPr="0056113E"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nl-BE" w:eastAsia="nl-BE"/>
              </w:rPr>
              <w:t xml:space="preserve">.00, </w:t>
            </w:r>
          </w:p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nl-BE" w:eastAsia="nl-BE"/>
              </w:rPr>
            </w:pPr>
            <w:r w:rsidRPr="0056113E"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nl-BE" w:eastAsia="nl-BE"/>
              </w:rPr>
              <w:t>break @ 15:00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C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ase records in SDB (adults and children)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A. Volckaert/S. Scaillet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P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ractical aspect of PAP therapy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K. Hertegonne</w:t>
            </w:r>
            <w:r w:rsidR="009E5603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/ S. </w:t>
            </w:r>
            <w:proofErr w:type="spellStart"/>
            <w:r w:rsidR="009E5603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Bouduin</w:t>
            </w:r>
            <w:proofErr w:type="spellEnd"/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S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tepped care approach to central sleep apnea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D. Pevernagie/H. Janssen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MRA therapy in daily practice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Marc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Braem</w:t>
            </w:r>
            <w:proofErr w:type="spellEnd"/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mbulatory and telemetric sleep medicine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M.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Bruyneel</w:t>
            </w:r>
            <w:proofErr w:type="spellEnd"/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pecial event: Gala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Dinner</w:t>
            </w:r>
            <w:proofErr w:type="spellEnd"/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379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nl-BE" w:eastAsia="nl-BE"/>
              </w:rPr>
              <w:t>Wednesday</w:t>
            </w:r>
            <w:proofErr w:type="spellEnd"/>
            <w:r w:rsidRPr="0056113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nl-BE" w:eastAsia="nl-B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nl-BE" w:eastAsia="nl-BE"/>
              </w:rPr>
              <w:t>25</w:t>
            </w:r>
            <w:r w:rsidRPr="0056113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nl-BE" w:eastAsia="nl-BE"/>
              </w:rPr>
              <w:t>-10-2017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336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66CC"/>
                <w:sz w:val="36"/>
                <w:szCs w:val="36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66CC"/>
                <w:sz w:val="36"/>
                <w:szCs w:val="36"/>
                <w:lang w:val="nl-BE" w:eastAsia="nl-BE"/>
              </w:rPr>
              <w:t>Module 5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305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</w:pPr>
            <w:r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  <w:t>I</w:t>
            </w:r>
            <w:r w:rsidRPr="0056113E"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  <w:t>nsomnia and circadian rhythm disorders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chair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: S. Scaillet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nsomnia disorder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E. De Valck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omorbid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insomnia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D.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Neu</w:t>
            </w:r>
            <w:proofErr w:type="spellEnd"/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R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ole of sleep in Medically Unexplained Physical Symptoms (MUPS)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A. Mariman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nsomnia in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children</w:t>
            </w:r>
            <w:proofErr w:type="spellEnd"/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S. Scaillet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10:30</w:t>
            </w: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B</w:t>
            </w:r>
            <w:r w:rsidRPr="0056113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reak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C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ognitive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behavioural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 therapy of insomnia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I. Verbeek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rug treatment of insomnia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A. Van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Gastel</w:t>
            </w:r>
            <w:proofErr w:type="spellEnd"/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C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linical assessment of circadian sleep disorders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M. Gordijn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12:30</w:t>
            </w: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L</w:t>
            </w:r>
            <w:r w:rsidRPr="0056113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unch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336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66CC"/>
                <w:sz w:val="36"/>
                <w:szCs w:val="36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66CC"/>
                <w:sz w:val="36"/>
                <w:szCs w:val="36"/>
                <w:lang w:val="nl-BE" w:eastAsia="nl-BE"/>
              </w:rPr>
              <w:t>Module 6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305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3366"/>
                <w:sz w:val="32"/>
                <w:szCs w:val="3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3366"/>
                <w:sz w:val="32"/>
                <w:szCs w:val="32"/>
                <w:lang w:val="nl-BE" w:eastAsia="nl-BE"/>
              </w:rPr>
              <w:t>N</w:t>
            </w:r>
            <w:r w:rsidRPr="0056113E">
              <w:rPr>
                <w:rFonts w:ascii="Calibri" w:hAnsi="Calibri" w:cs="Calibri"/>
                <w:color w:val="003366"/>
                <w:sz w:val="32"/>
                <w:szCs w:val="32"/>
                <w:lang w:val="nl-BE" w:eastAsia="nl-BE"/>
              </w:rPr>
              <w:t>eurological</w:t>
            </w:r>
            <w:proofErr w:type="spellEnd"/>
            <w:r w:rsidRPr="0056113E">
              <w:rPr>
                <w:rFonts w:ascii="Calibri" w:hAnsi="Calibri" w:cs="Calibri"/>
                <w:color w:val="003366"/>
                <w:sz w:val="32"/>
                <w:szCs w:val="32"/>
                <w:lang w:val="nl-BE" w:eastAsia="nl-BE"/>
              </w:rPr>
              <w:t xml:space="preserve"> sleep disorder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chair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: I. De Volder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Narcolepsy and its differential diagnosis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S. Overeem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Treatment of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hypersomnia</w:t>
            </w:r>
            <w:proofErr w:type="spellEnd"/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GJ. Lammers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arasomnias</w:t>
            </w:r>
            <w:proofErr w:type="spellEnd"/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P. Reading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15:00</w:t>
            </w: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B</w:t>
            </w:r>
            <w:r w:rsidRPr="0056113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reak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pilepsy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in sleep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I.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Devolder</w:t>
            </w:r>
            <w:proofErr w:type="spellEnd"/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16:00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ovement disorders with focus on restless legs syndrome and periodic limb movement disorder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J. Fanielle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16:30</w:t>
            </w: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leep in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neurodegenerative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disorders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A. de Weerd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1384" w:type="dxa"/>
            <w:gridSpan w:val="2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20:00-21-00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teering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committee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ISMC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E4540D">
        <w:trPr>
          <w:trHeight w:val="297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379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nl-BE" w:eastAsia="nl-BE"/>
              </w:rPr>
              <w:t>Thursday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nl-BE" w:eastAsia="nl-BE"/>
              </w:rPr>
              <w:t xml:space="preserve"> 26-</w:t>
            </w:r>
            <w:r w:rsidRPr="0056113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nl-BE" w:eastAsia="nl-BE"/>
              </w:rPr>
              <w:t>10-2017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336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66CC"/>
                <w:sz w:val="36"/>
                <w:szCs w:val="36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66CC"/>
                <w:sz w:val="36"/>
                <w:szCs w:val="36"/>
                <w:lang w:val="nl-BE" w:eastAsia="nl-BE"/>
              </w:rPr>
              <w:t>Module 7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305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</w:pPr>
            <w:r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  <w:t>P</w:t>
            </w:r>
            <w:r w:rsidRPr="0056113E"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  <w:t xml:space="preserve">ractical approach to insomnia and </w:t>
            </w:r>
            <w:r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  <w:t>h</w:t>
            </w:r>
            <w:r w:rsidRPr="0056113E">
              <w:rPr>
                <w:rFonts w:ascii="Calibri" w:hAnsi="Calibri" w:cs="Calibri"/>
                <w:color w:val="003366"/>
                <w:sz w:val="32"/>
                <w:szCs w:val="32"/>
                <w:lang w:eastAsia="nl-BE"/>
              </w:rPr>
              <w:t>ypersomnia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  <w:t xml:space="preserve">WORKSHOP: 5 </w:t>
            </w:r>
            <w:proofErr w:type="spellStart"/>
            <w:r w:rsidRPr="0056113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  <w:t>rotating</w:t>
            </w:r>
            <w:proofErr w:type="spellEnd"/>
            <w:r w:rsidRPr="0056113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6113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  <w:t>sessions</w:t>
            </w:r>
            <w:proofErr w:type="spellEnd"/>
            <w:r w:rsidRPr="0056113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  <w:t>, 8.30-12.30, break @ 10:00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C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ase records in adults insomnia/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hypersomia</w:t>
            </w:r>
            <w:proofErr w:type="spellEnd"/>
          </w:p>
        </w:tc>
        <w:tc>
          <w:tcPr>
            <w:tcW w:w="3965" w:type="dxa"/>
          </w:tcPr>
          <w:p w:rsidR="00CF39DA" w:rsidRPr="0056113E" w:rsidRDefault="00753752" w:rsidP="009E5603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A. Cortoos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39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C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ase records in pediatric insomnia/hypersomnia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L.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Quaedackers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/N. </w:t>
            </w:r>
            <w:proofErr w:type="spellStart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Vandenbussche</w:t>
            </w:r>
            <w:proofErr w:type="spellEnd"/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40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C</w:t>
            </w: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hronotherapy</w:t>
            </w:r>
            <w:proofErr w:type="spellEnd"/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, light and melatonin treatment in practice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M. Gordijn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6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41</w:t>
            </w: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Sleep, vigilance and (driving) safety</w:t>
            </w:r>
          </w:p>
        </w:tc>
        <w:tc>
          <w:tcPr>
            <w:tcW w:w="3965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E. De Valck</w:t>
            </w: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12:30</w:t>
            </w: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L</w:t>
            </w:r>
            <w:r w:rsidRPr="0056113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unch</w:t>
            </w:r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F39DA" w:rsidRPr="0056113E" w:rsidTr="00CF39DA">
        <w:trPr>
          <w:trHeight w:val="218"/>
        </w:trPr>
        <w:tc>
          <w:tcPr>
            <w:tcW w:w="817" w:type="dxa"/>
          </w:tcPr>
          <w:p w:rsidR="00CF39DA" w:rsidRPr="0056113E" w:rsidRDefault="00753752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6113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14:00</w:t>
            </w:r>
          </w:p>
        </w:tc>
        <w:tc>
          <w:tcPr>
            <w:tcW w:w="567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769" w:type="dxa"/>
          </w:tcPr>
          <w:p w:rsidR="00CF39DA" w:rsidRPr="0056113E" w:rsidRDefault="00753752" w:rsidP="00CF39DA">
            <w:pPr>
              <w:overflowPunct/>
              <w:spacing w:line="240" w:lineRule="auto"/>
              <w:jc w:val="lef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A</w:t>
            </w:r>
            <w:r w:rsidRPr="0056113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djourn</w:t>
            </w:r>
            <w:proofErr w:type="spellEnd"/>
          </w:p>
        </w:tc>
        <w:tc>
          <w:tcPr>
            <w:tcW w:w="3965" w:type="dxa"/>
          </w:tcPr>
          <w:p w:rsidR="00CF39DA" w:rsidRPr="0056113E" w:rsidRDefault="00CF39DA" w:rsidP="00CF39DA">
            <w:pPr>
              <w:overflowPunct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:rsidR="00CF39DA" w:rsidRDefault="00CF39DA" w:rsidP="009E5603">
      <w:pPr>
        <w:spacing w:line="240" w:lineRule="auto"/>
      </w:pPr>
    </w:p>
    <w:sectPr w:rsidR="00CF39DA" w:rsidSect="00CF39DA">
      <w:footerReference w:type="default" r:id="rId9"/>
      <w:headerReference w:type="first" r:id="rId10"/>
      <w:footerReference w:type="first" r:id="rId11"/>
      <w:type w:val="continuous"/>
      <w:pgSz w:w="11906" w:h="16838"/>
      <w:pgMar w:top="-1276" w:right="1134" w:bottom="993" w:left="1134" w:header="67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DA" w:rsidRDefault="00CF39DA" w:rsidP="00264AF3">
      <w:pPr>
        <w:spacing w:line="240" w:lineRule="auto"/>
      </w:pPr>
      <w:r>
        <w:separator/>
      </w:r>
    </w:p>
  </w:endnote>
  <w:endnote w:type="continuationSeparator" w:id="0">
    <w:p w:rsidR="00CF39DA" w:rsidRDefault="00CF39DA" w:rsidP="0026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DA" w:rsidRDefault="00CF39DA">
    <w:pPr>
      <w:pStyle w:val="Voettekst"/>
      <w:jc w:val="center"/>
    </w:pPr>
    <w:r>
      <w:t xml:space="preserve">- </w:t>
    </w:r>
    <w:r w:rsidR="00682915">
      <w:fldChar w:fldCharType="begin"/>
    </w:r>
    <w:r w:rsidR="00682915">
      <w:instrText>PAGE</w:instrText>
    </w:r>
    <w:r w:rsidR="00682915">
      <w:fldChar w:fldCharType="separate"/>
    </w:r>
    <w:r w:rsidR="00B37BDB">
      <w:rPr>
        <w:noProof/>
      </w:rPr>
      <w:t>3</w:t>
    </w:r>
    <w:r w:rsidR="00682915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DA" w:rsidRPr="0054111B" w:rsidRDefault="00CF39DA">
    <w:pPr>
      <w:pStyle w:val="Voettekst"/>
      <w:rPr>
        <w:rFonts w:ascii="Arial Black" w:hAnsi="Arial Black"/>
        <w:smallCaps/>
      </w:rPr>
    </w:pPr>
    <w:r>
      <w:rPr>
        <w:lang w:val="fr-BE"/>
      </w:rPr>
      <w:tab/>
    </w:r>
    <w:r w:rsidRPr="0054111B">
      <w:rPr>
        <w:rFonts w:ascii="Arial Black" w:hAnsi="Arial Black"/>
        <w:smallCaps/>
      </w:rPr>
      <w:t>Belgian Association for Sleep research and Sleep 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DA" w:rsidRDefault="00CF39DA" w:rsidP="00264AF3">
      <w:pPr>
        <w:spacing w:line="240" w:lineRule="auto"/>
      </w:pPr>
      <w:r>
        <w:separator/>
      </w:r>
    </w:p>
  </w:footnote>
  <w:footnote w:type="continuationSeparator" w:id="0">
    <w:p w:rsidR="00CF39DA" w:rsidRDefault="00CF39DA" w:rsidP="00264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DA" w:rsidRPr="00902C8E" w:rsidRDefault="00CF39DA" w:rsidP="00CF39DA">
    <w:pPr>
      <w:pStyle w:val="Koptekst"/>
      <w:tabs>
        <w:tab w:val="center" w:pos="4819"/>
        <w:tab w:val="left" w:pos="6749"/>
      </w:tabs>
      <w:jc w:val="left"/>
      <w:rPr>
        <w:rFonts w:ascii="Arial Black" w:hAnsi="Arial Black" w:cs="Aharoni"/>
        <w:sz w:val="52"/>
        <w:szCs w:val="52"/>
      </w:rPr>
    </w:pPr>
    <w:r>
      <w:rPr>
        <w:rFonts w:ascii="Arial Black" w:hAnsi="Arial Black"/>
        <w:sz w:val="44"/>
        <w:szCs w:val="44"/>
      </w:rPr>
      <w:tab/>
    </w:r>
    <w:r w:rsidRPr="00902C8E">
      <w:rPr>
        <w:rFonts w:ascii="Arial Black" w:hAnsi="Arial Black" w:cs="Aharoni"/>
        <w:sz w:val="52"/>
        <w:szCs w:val="52"/>
      </w:rPr>
      <w:t>ISMC 2017</w:t>
    </w:r>
  </w:p>
  <w:p w:rsidR="00CF39DA" w:rsidRDefault="00CF39DA" w:rsidP="00CF39DA">
    <w:pPr>
      <w:pStyle w:val="Koptekst"/>
      <w:tabs>
        <w:tab w:val="center" w:pos="4819"/>
        <w:tab w:val="left" w:pos="6749"/>
      </w:tabs>
      <w:jc w:val="left"/>
      <w:rPr>
        <w:rFonts w:ascii="Arial Black" w:hAnsi="Arial Black"/>
        <w:sz w:val="44"/>
        <w:szCs w:val="44"/>
      </w:rPr>
    </w:pPr>
  </w:p>
  <w:p w:rsidR="00CF39DA" w:rsidRDefault="00CF39DA" w:rsidP="00CF39DA">
    <w:pPr>
      <w:pStyle w:val="Koptekst"/>
      <w:tabs>
        <w:tab w:val="center" w:pos="4819"/>
        <w:tab w:val="left" w:pos="6749"/>
      </w:tabs>
      <w:jc w:val="left"/>
      <w:rPr>
        <w:rFonts w:ascii="Arial Black" w:hAnsi="Arial Black"/>
        <w:sz w:val="44"/>
        <w:szCs w:val="44"/>
      </w:rPr>
    </w:pPr>
  </w:p>
  <w:p w:rsidR="00CF39DA" w:rsidRDefault="00CF39DA" w:rsidP="00CF39DA">
    <w:pPr>
      <w:pStyle w:val="Koptekst"/>
      <w:tabs>
        <w:tab w:val="center" w:pos="4819"/>
        <w:tab w:val="left" w:pos="6749"/>
      </w:tabs>
      <w:jc w:val="left"/>
      <w:rPr>
        <w:rFonts w:ascii="Arial Black" w:hAnsi="Arial Black"/>
        <w:sz w:val="44"/>
        <w:szCs w:val="44"/>
      </w:rPr>
    </w:pPr>
  </w:p>
  <w:p w:rsidR="00CF39DA" w:rsidRPr="0015299C" w:rsidRDefault="00CF39DA" w:rsidP="00CF39DA">
    <w:pPr>
      <w:pStyle w:val="Koptekst"/>
      <w:tabs>
        <w:tab w:val="center" w:pos="4819"/>
        <w:tab w:val="left" w:pos="6749"/>
      </w:tabs>
      <w:jc w:val="left"/>
      <w:rPr>
        <w:rFonts w:ascii="Arial Black" w:hAnsi="Arial Black"/>
        <w:sz w:val="44"/>
        <w:szCs w:val="44"/>
      </w:rPr>
    </w:pPr>
    <w:r>
      <w:rPr>
        <w:rFonts w:ascii="Arial Black" w:hAnsi="Arial Black"/>
        <w:sz w:val="44"/>
        <w:szCs w:val="44"/>
      </w:rPr>
      <w:tab/>
    </w:r>
  </w:p>
  <w:p w:rsidR="00CF39DA" w:rsidRDefault="00CF39DA" w:rsidP="00CF39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2119"/>
    <w:multiLevelType w:val="multilevel"/>
    <w:tmpl w:val="CD18C57E"/>
    <w:lvl w:ilvl="0">
      <w:start w:val="19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9383492"/>
    <w:multiLevelType w:val="hybridMultilevel"/>
    <w:tmpl w:val="1B18D128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42E1052A"/>
    <w:multiLevelType w:val="hybridMultilevel"/>
    <w:tmpl w:val="85FCA4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6081"/>
    <w:multiLevelType w:val="hybridMultilevel"/>
    <w:tmpl w:val="CD18C57E"/>
    <w:lvl w:ilvl="0" w:tplc="3702D13E">
      <w:start w:val="19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27C5316"/>
    <w:multiLevelType w:val="hybridMultilevel"/>
    <w:tmpl w:val="59C09836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3"/>
    <w:rsid w:val="00103B24"/>
    <w:rsid w:val="001E2B95"/>
    <w:rsid w:val="00264AF3"/>
    <w:rsid w:val="004F3697"/>
    <w:rsid w:val="005D5F02"/>
    <w:rsid w:val="00682915"/>
    <w:rsid w:val="00753752"/>
    <w:rsid w:val="00845273"/>
    <w:rsid w:val="008F7AE2"/>
    <w:rsid w:val="009E5603"/>
    <w:rsid w:val="00A60D15"/>
    <w:rsid w:val="00A8193A"/>
    <w:rsid w:val="00B37BDB"/>
    <w:rsid w:val="00B720D5"/>
    <w:rsid w:val="00C47C92"/>
    <w:rsid w:val="00CF39DA"/>
    <w:rsid w:val="00E4540D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64DEC-AAFD-4DA4-A37E-5F53D87E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Courier" w:hAnsi="Courier"/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pBdr>
        <w:top w:val="single" w:sz="6" w:space="12" w:color="auto" w:shadow="1"/>
        <w:left w:val="single" w:sz="6" w:space="12" w:color="auto" w:shadow="1"/>
        <w:bottom w:val="single" w:sz="6" w:space="12" w:color="auto" w:shadow="1"/>
        <w:right w:val="single" w:sz="6" w:space="12" w:color="auto" w:shadow="1"/>
      </w:pBdr>
      <w:spacing w:before="480" w:after="480"/>
      <w:jc w:val="center"/>
      <w:outlineLvl w:val="0"/>
    </w:pPr>
    <w:rPr>
      <w:rFonts w:ascii="Arial" w:hAnsi="Arial"/>
      <w:caps/>
      <w:sz w:val="28"/>
    </w:rPr>
  </w:style>
  <w:style w:type="paragraph" w:styleId="Kop2">
    <w:name w:val="heading 2"/>
    <w:basedOn w:val="Standaard"/>
    <w:qFormat/>
    <w:pPr>
      <w:spacing w:after="480"/>
      <w:ind w:left="1701" w:hanging="1701"/>
      <w:outlineLvl w:val="1"/>
    </w:pPr>
    <w:rPr>
      <w:rFonts w:ascii="Times New Roman" w:hAnsi="Times New Roman"/>
      <w:b/>
      <w:caps/>
    </w:rPr>
  </w:style>
  <w:style w:type="paragraph" w:styleId="Kop3">
    <w:name w:val="heading 3"/>
    <w:basedOn w:val="Standaard"/>
    <w:qFormat/>
    <w:pPr>
      <w:spacing w:after="480"/>
      <w:ind w:left="567" w:hanging="567"/>
      <w:outlineLvl w:val="2"/>
    </w:pPr>
    <w:rPr>
      <w:caps/>
    </w:rPr>
  </w:style>
  <w:style w:type="paragraph" w:styleId="Kop4">
    <w:name w:val="heading 4"/>
    <w:basedOn w:val="Standaard"/>
    <w:qFormat/>
    <w:pPr>
      <w:spacing w:after="480"/>
      <w:ind w:left="851" w:hanging="851"/>
      <w:outlineLvl w:val="3"/>
    </w:pPr>
    <w:rPr>
      <w:u w:val="words"/>
    </w:rPr>
  </w:style>
  <w:style w:type="paragraph" w:styleId="Kop5">
    <w:name w:val="heading 5"/>
    <w:basedOn w:val="Standaard"/>
    <w:qFormat/>
    <w:pPr>
      <w:spacing w:after="480"/>
      <w:ind w:left="1134" w:hanging="1134"/>
      <w:outlineLvl w:val="4"/>
    </w:pPr>
  </w:style>
  <w:style w:type="paragraph" w:styleId="Kop6">
    <w:name w:val="heading 6"/>
    <w:basedOn w:val="Standaard"/>
    <w:qFormat/>
    <w:pPr>
      <w:spacing w:after="480"/>
      <w:ind w:left="1418" w:hanging="1418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keepNext/>
      <w:spacing w:before="120" w:line="240" w:lineRule="auto"/>
      <w:jc w:val="right"/>
      <w:outlineLvl w:val="6"/>
    </w:pPr>
    <w:rPr>
      <w:rFonts w:ascii="Arial" w:hAnsi="Arial" w:cs="Arial"/>
      <w:i/>
      <w:sz w:val="16"/>
    </w:rPr>
  </w:style>
  <w:style w:type="paragraph" w:styleId="Kop8">
    <w:name w:val="heading 8"/>
    <w:basedOn w:val="Standaard"/>
    <w:next w:val="Standaard"/>
    <w:qFormat/>
    <w:pPr>
      <w:keepNext/>
      <w:spacing w:before="120" w:line="240" w:lineRule="auto"/>
      <w:jc w:val="right"/>
      <w:outlineLvl w:val="7"/>
    </w:pPr>
    <w:rPr>
      <w:rFonts w:ascii="Arial" w:hAnsi="Arial" w:cs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6">
    <w:name w:val="toc 6"/>
    <w:basedOn w:val="Inhopg4"/>
    <w:next w:val="Standaard"/>
    <w:semiHidden/>
  </w:style>
  <w:style w:type="paragraph" w:styleId="Inhopg5">
    <w:name w:val="toc 5"/>
    <w:basedOn w:val="Inhopg4"/>
    <w:next w:val="Standaard"/>
    <w:semiHidden/>
  </w:style>
  <w:style w:type="paragraph" w:styleId="Inhopg4">
    <w:name w:val="toc 4"/>
    <w:basedOn w:val="Standaard"/>
    <w:next w:val="Standaard"/>
    <w:semiHidden/>
    <w:pPr>
      <w:tabs>
        <w:tab w:val="right" w:pos="9072"/>
      </w:tabs>
      <w:ind w:left="1701" w:right="1134" w:hanging="1701"/>
    </w:pPr>
  </w:style>
  <w:style w:type="paragraph" w:styleId="Inhopg3">
    <w:name w:val="toc 3"/>
    <w:basedOn w:val="Standaard"/>
    <w:next w:val="Standaard"/>
    <w:semiHidden/>
    <w:pPr>
      <w:tabs>
        <w:tab w:val="right" w:pos="9072"/>
      </w:tabs>
      <w:ind w:left="1701" w:right="1134" w:hanging="1701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pos="9072"/>
      </w:tabs>
      <w:ind w:left="1701" w:right="1134" w:hanging="1701"/>
    </w:pPr>
    <w:rPr>
      <w:caps/>
      <w:u w:val="words"/>
    </w:rPr>
  </w:style>
  <w:style w:type="paragraph" w:styleId="Inhopg1">
    <w:name w:val="toc 1"/>
    <w:basedOn w:val="Standaard"/>
    <w:next w:val="Standaard"/>
    <w:semiHidden/>
    <w:pPr>
      <w:tabs>
        <w:tab w:val="right" w:pos="9072"/>
      </w:tabs>
      <w:ind w:left="1701" w:right="1134" w:hanging="1701"/>
    </w:pPr>
    <w:rPr>
      <w:b/>
      <w:caps/>
    </w:rPr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Standaardinspringing">
    <w:name w:val="Normal Indent"/>
    <w:basedOn w:val="Standaard"/>
    <w:pPr>
      <w:ind w:firstLine="567"/>
    </w:pPr>
  </w:style>
  <w:style w:type="paragraph" w:customStyle="1" w:styleId="Normal5">
    <w:name w:val="Normal5"/>
    <w:basedOn w:val="Standaard"/>
    <w:pPr>
      <w:ind w:left="567" w:firstLine="567"/>
    </w:pPr>
  </w:style>
  <w:style w:type="paragraph" w:customStyle="1" w:styleId="Normal6">
    <w:name w:val="Normal6"/>
    <w:basedOn w:val="Standaard"/>
    <w:pPr>
      <w:ind w:left="851" w:firstLine="567"/>
    </w:pPr>
  </w:style>
  <w:style w:type="paragraph" w:customStyle="1" w:styleId="NormalMet">
    <w:name w:val="Normal Met"/>
    <w:basedOn w:val="Standaard"/>
    <w:pPr>
      <w:spacing w:after="480"/>
    </w:pPr>
  </w:style>
  <w:style w:type="paragraph" w:customStyle="1" w:styleId="Normal4">
    <w:name w:val="Normal4"/>
    <w:basedOn w:val="Standaard"/>
    <w:pPr>
      <w:ind w:left="284" w:firstLine="567"/>
    </w:p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inspringen">
    <w:name w:val="Body Text Indent"/>
    <w:basedOn w:val="Standaard"/>
    <w:rsid w:val="004C72A1"/>
    <w:pPr>
      <w:spacing w:line="360" w:lineRule="atLeast"/>
      <w:ind w:firstLine="851"/>
    </w:pPr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7F7C0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7486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rsid w:val="00DD0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DD0F2D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rsid w:val="00DD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envoudigetabel2">
    <w:name w:val="Table Simple 2"/>
    <w:basedOn w:val="Standaardtabel"/>
    <w:rsid w:val="00F849CC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tekstChar">
    <w:name w:val="Koptekst Char"/>
    <w:basedOn w:val="Standaardalinea-lettertype"/>
    <w:link w:val="Koptekst"/>
    <w:uiPriority w:val="99"/>
    <w:rsid w:val="0015299C"/>
    <w:rPr>
      <w:rFonts w:ascii="Courier" w:hAnsi="Courier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templates\BASS_2005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03044-2ADC-415A-AFEE-4A10E4CC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BASS_2005.dot</Template>
  <TotalTime>1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EXECUTIVE BOARD										Belgian Association for the Study of Sleep</vt:lpstr>
      <vt:lpstr>EXECUTIVE BOARD										Belgian Association for the Study of Sleep</vt:lpstr>
    </vt:vector>
  </TitlesOfParts>
  <Company>UZ Gent</Company>
  <LinksUpToDate>false</LinksUpToDate>
  <CharactersWithSpaces>3681</CharactersWithSpaces>
  <SharedDoc>false</SharedDoc>
  <HLinks>
    <vt:vector size="6" baseType="variant">
      <vt:variant>
        <vt:i4>3145811</vt:i4>
      </vt:variant>
      <vt:variant>
        <vt:i4>20</vt:i4>
      </vt:variant>
      <vt:variant>
        <vt:i4>0</vt:i4>
      </vt:variant>
      <vt:variant>
        <vt:i4>5</vt:i4>
      </vt:variant>
      <vt:variant>
        <vt:lpwstr>mailto:Dirk.Pevernagie@UGent.be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										Belgian Association for the Study of Sleep</dc:title>
  <dc:creator>dpeverna</dc:creator>
  <cp:lastModifiedBy>Vogelaers Dirk</cp:lastModifiedBy>
  <cp:revision>2</cp:revision>
  <cp:lastPrinted>2017-04-06T07:16:00Z</cp:lastPrinted>
  <dcterms:created xsi:type="dcterms:W3CDTF">2017-07-18T16:28:00Z</dcterms:created>
  <dcterms:modified xsi:type="dcterms:W3CDTF">2017-07-18T16:28:00Z</dcterms:modified>
</cp:coreProperties>
</file>